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8E4D" w14:textId="77777777" w:rsidR="002E7634" w:rsidRPr="002E7634" w:rsidRDefault="002E7634" w:rsidP="000C7700">
      <w:pPr>
        <w:pStyle w:val="Bezproreda"/>
        <w:rPr>
          <w:sz w:val="16"/>
          <w:szCs w:val="16"/>
        </w:rPr>
      </w:pPr>
    </w:p>
    <w:p w14:paraId="1B7BB8DF" w14:textId="77777777" w:rsidR="00CD32FC" w:rsidRPr="002E7634" w:rsidRDefault="00CD32FC" w:rsidP="000C7700">
      <w:pPr>
        <w:pStyle w:val="Bezproreda"/>
        <w:rPr>
          <w:sz w:val="16"/>
          <w:szCs w:val="16"/>
        </w:rPr>
      </w:pPr>
    </w:p>
    <w:p w14:paraId="3A524232" w14:textId="4E705CF2" w:rsidR="000C7700" w:rsidRPr="00756A3A" w:rsidRDefault="00FA4553" w:rsidP="000C7700">
      <w:pPr>
        <w:pStyle w:val="Bezproreda"/>
        <w:jc w:val="center"/>
        <w:rPr>
          <w:sz w:val="36"/>
          <w:szCs w:val="36"/>
        </w:rPr>
      </w:pPr>
      <w:r>
        <w:rPr>
          <w:sz w:val="36"/>
          <w:szCs w:val="36"/>
        </w:rPr>
        <w:t>MŽNL Osijek-Vinkovci</w:t>
      </w:r>
    </w:p>
    <w:p w14:paraId="00C25454" w14:textId="3D1ED854" w:rsidR="000C7700" w:rsidRPr="00CD32FC" w:rsidRDefault="000C7700" w:rsidP="000C7700">
      <w:pPr>
        <w:jc w:val="center"/>
        <w:rPr>
          <w:sz w:val="28"/>
          <w:szCs w:val="28"/>
        </w:rPr>
      </w:pPr>
      <w:r w:rsidRPr="00CD32FC">
        <w:rPr>
          <w:sz w:val="28"/>
          <w:szCs w:val="28"/>
        </w:rPr>
        <w:t>OBRAČUN TROŠKOVA SLUŽBENE OSOBE</w:t>
      </w:r>
    </w:p>
    <w:p w14:paraId="3A29DE07" w14:textId="4EDF4B47" w:rsidR="000C7700" w:rsidRPr="00CD32FC" w:rsidRDefault="000C7700" w:rsidP="000C7700">
      <w:pPr>
        <w:spacing w:line="240" w:lineRule="auto"/>
        <w:rPr>
          <w:sz w:val="24"/>
          <w:szCs w:val="24"/>
        </w:rPr>
      </w:pPr>
      <w:r w:rsidRPr="00CD32FC">
        <w:rPr>
          <w:sz w:val="24"/>
          <w:szCs w:val="24"/>
        </w:rPr>
        <w:t xml:space="preserve">Temeljem određivanja službenih osoba na prvenstvenim utakmicama </w:t>
      </w:r>
      <w:r w:rsidR="00F106E8">
        <w:rPr>
          <w:sz w:val="24"/>
          <w:szCs w:val="24"/>
        </w:rPr>
        <w:t xml:space="preserve">seniora </w:t>
      </w:r>
      <w:r w:rsidR="00FA4553">
        <w:rPr>
          <w:color w:val="0070C0"/>
          <w:sz w:val="24"/>
          <w:szCs w:val="24"/>
        </w:rPr>
        <w:t>MŽNL Osijek-Vinkovci</w:t>
      </w:r>
      <w:r w:rsidRPr="00CD32FC">
        <w:rPr>
          <w:sz w:val="24"/>
          <w:szCs w:val="24"/>
        </w:rPr>
        <w:t>,</w:t>
      </w:r>
    </w:p>
    <w:p w14:paraId="00AEB483" w14:textId="06CDB446" w:rsidR="000C7700" w:rsidRPr="00CD32FC" w:rsidRDefault="000C7700" w:rsidP="000C7700">
      <w:pPr>
        <w:spacing w:line="240" w:lineRule="auto"/>
        <w:rPr>
          <w:sz w:val="24"/>
          <w:szCs w:val="24"/>
        </w:rPr>
      </w:pPr>
      <w:r w:rsidRPr="00CD32FC">
        <w:rPr>
          <w:sz w:val="24"/>
          <w:szCs w:val="24"/>
        </w:rPr>
        <w:t>nogometni delegat ___________________________________________ iz __________________________</w:t>
      </w:r>
    </w:p>
    <w:p w14:paraId="331A5F5F" w14:textId="5D045F25" w:rsidR="000C7700" w:rsidRPr="00CD32FC" w:rsidRDefault="000C7700" w:rsidP="000C7700">
      <w:pPr>
        <w:spacing w:line="240" w:lineRule="auto"/>
        <w:rPr>
          <w:sz w:val="24"/>
          <w:szCs w:val="24"/>
        </w:rPr>
      </w:pPr>
      <w:r w:rsidRPr="00CD32FC">
        <w:rPr>
          <w:sz w:val="24"/>
          <w:szCs w:val="24"/>
        </w:rPr>
        <w:t xml:space="preserve">obavio je dužnost </w:t>
      </w:r>
      <w:r w:rsidR="00CD32FC" w:rsidRPr="00CD32FC">
        <w:rPr>
          <w:b/>
          <w:bCs/>
          <w:sz w:val="24"/>
          <w:szCs w:val="24"/>
        </w:rPr>
        <w:t xml:space="preserve">DELEGATA </w:t>
      </w:r>
      <w:r w:rsidRPr="00CD32FC">
        <w:rPr>
          <w:sz w:val="24"/>
          <w:szCs w:val="24"/>
        </w:rPr>
        <w:t>na utakmici ____. kola između</w:t>
      </w:r>
    </w:p>
    <w:p w14:paraId="15C9892B" w14:textId="77777777" w:rsidR="000C7700" w:rsidRPr="00CD32FC" w:rsidRDefault="000C7700" w:rsidP="000C7700">
      <w:pPr>
        <w:spacing w:line="240" w:lineRule="auto"/>
        <w:jc w:val="center"/>
        <w:rPr>
          <w:sz w:val="24"/>
          <w:szCs w:val="24"/>
        </w:rPr>
      </w:pPr>
      <w:r w:rsidRPr="00CD32FC">
        <w:rPr>
          <w:sz w:val="24"/>
          <w:szCs w:val="24"/>
        </w:rPr>
        <w:t>NK ___________________________________ i NK ___________________________________</w:t>
      </w:r>
    </w:p>
    <w:p w14:paraId="63AF943E" w14:textId="2A09784D" w:rsidR="003641B9" w:rsidRDefault="000C7700" w:rsidP="000C7700">
      <w:pPr>
        <w:spacing w:line="240" w:lineRule="auto"/>
        <w:rPr>
          <w:sz w:val="24"/>
          <w:szCs w:val="24"/>
        </w:rPr>
      </w:pPr>
      <w:r w:rsidRPr="00CD32FC">
        <w:rPr>
          <w:sz w:val="24"/>
          <w:szCs w:val="24"/>
        </w:rPr>
        <w:t>odigrane u ___________________________ dana ______________ s početkom u ________ sati.</w:t>
      </w:r>
    </w:p>
    <w:p w14:paraId="17B5DEA3" w14:textId="01097A90" w:rsidR="000C7700" w:rsidRPr="00C67BAE" w:rsidRDefault="00CD32FC" w:rsidP="003641B9">
      <w:pPr>
        <w:spacing w:line="240" w:lineRule="auto"/>
        <w:rPr>
          <w:color w:val="0070C0"/>
          <w:sz w:val="28"/>
          <w:szCs w:val="28"/>
        </w:rPr>
      </w:pPr>
      <w:r w:rsidRPr="00C67BAE">
        <w:rPr>
          <w:color w:val="0070C0"/>
          <w:sz w:val="28"/>
          <w:szCs w:val="28"/>
        </w:rPr>
        <w:t>DELEGAT</w:t>
      </w:r>
      <w:r w:rsidR="000C7700" w:rsidRPr="00C67BAE">
        <w:rPr>
          <w:color w:val="0070C0"/>
          <w:sz w:val="28"/>
          <w:szCs w:val="28"/>
        </w:rPr>
        <w:t xml:space="preserve"> naplaćuje sljedeće:</w:t>
      </w:r>
    </w:p>
    <w:p w14:paraId="372ADF58" w14:textId="77777777" w:rsidR="000C7700" w:rsidRPr="008C2944" w:rsidRDefault="000C7700" w:rsidP="003641B9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C2944">
        <w:rPr>
          <w:sz w:val="24"/>
          <w:szCs w:val="24"/>
        </w:rPr>
        <w:t>Troškovi prijevoza:</w:t>
      </w:r>
    </w:p>
    <w:tbl>
      <w:tblPr>
        <w:tblStyle w:val="Reetkatablic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2552"/>
        <w:gridCol w:w="1559"/>
        <w:gridCol w:w="1134"/>
        <w:gridCol w:w="850"/>
        <w:gridCol w:w="1418"/>
      </w:tblGrid>
      <w:tr w:rsidR="001D2121" w14:paraId="26E8D78D" w14:textId="77777777" w:rsidTr="00207311">
        <w:trPr>
          <w:trHeight w:val="340"/>
          <w:jc w:val="center"/>
        </w:trPr>
        <w:tc>
          <w:tcPr>
            <w:tcW w:w="421" w:type="dxa"/>
            <w:vMerge w:val="restart"/>
            <w:textDirection w:val="btLr"/>
            <w:vAlign w:val="center"/>
          </w:tcPr>
          <w:p w14:paraId="02C6FB6E" w14:textId="587143B0" w:rsidR="001D2121" w:rsidRPr="003D1035" w:rsidRDefault="001D2121" w:rsidP="00297625">
            <w:pPr>
              <w:spacing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3D1035">
              <w:rPr>
                <w:sz w:val="14"/>
                <w:szCs w:val="14"/>
              </w:rPr>
              <w:t>Obračun kilometraže</w:t>
            </w:r>
          </w:p>
        </w:tc>
        <w:tc>
          <w:tcPr>
            <w:tcW w:w="5103" w:type="dxa"/>
            <w:gridSpan w:val="2"/>
            <w:vAlign w:val="bottom"/>
          </w:tcPr>
          <w:p w14:paraId="26A850E0" w14:textId="406457BD" w:rsidR="001D2121" w:rsidRPr="00D4565C" w:rsidRDefault="001D2121" w:rsidP="0020731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65C">
              <w:rPr>
                <w:sz w:val="20"/>
                <w:szCs w:val="20"/>
              </w:rPr>
              <w:t>Relacija</w:t>
            </w:r>
          </w:p>
        </w:tc>
        <w:tc>
          <w:tcPr>
            <w:tcW w:w="1559" w:type="dxa"/>
            <w:vMerge w:val="restart"/>
            <w:vAlign w:val="bottom"/>
          </w:tcPr>
          <w:p w14:paraId="2B869B9B" w14:textId="794F2D84" w:rsidR="001D2121" w:rsidRPr="00D4565C" w:rsidRDefault="001D2121" w:rsidP="0020731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65C">
              <w:rPr>
                <w:sz w:val="20"/>
                <w:szCs w:val="20"/>
              </w:rPr>
              <w:t>Prijevozno sredstvo</w:t>
            </w:r>
          </w:p>
        </w:tc>
        <w:tc>
          <w:tcPr>
            <w:tcW w:w="1134" w:type="dxa"/>
            <w:vMerge w:val="restart"/>
            <w:vAlign w:val="bottom"/>
          </w:tcPr>
          <w:p w14:paraId="660C5762" w14:textId="3376DC37" w:rsidR="001D2121" w:rsidRPr="00D4565C" w:rsidRDefault="001D2121" w:rsidP="0020731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65C">
              <w:rPr>
                <w:sz w:val="20"/>
                <w:szCs w:val="20"/>
              </w:rPr>
              <w:t>Km</w:t>
            </w:r>
          </w:p>
        </w:tc>
        <w:tc>
          <w:tcPr>
            <w:tcW w:w="850" w:type="dxa"/>
            <w:vMerge w:val="restart"/>
            <w:vAlign w:val="bottom"/>
          </w:tcPr>
          <w:p w14:paraId="63718CCA" w14:textId="3645C46E" w:rsidR="001D2121" w:rsidRPr="00D4565C" w:rsidRDefault="001D2121" w:rsidP="0020731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65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3</w:t>
            </w:r>
            <w:r w:rsidR="007D7784">
              <w:rPr>
                <w:sz w:val="20"/>
                <w:szCs w:val="20"/>
              </w:rPr>
              <w:t>0</w:t>
            </w:r>
            <w:r w:rsidRPr="00D4565C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418" w:type="dxa"/>
            <w:vMerge w:val="restart"/>
            <w:vAlign w:val="center"/>
          </w:tcPr>
          <w:p w14:paraId="0EBA94BD" w14:textId="721B0C54" w:rsidR="001D2121" w:rsidRPr="001D2121" w:rsidRDefault="001D2121" w:rsidP="0020731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D2121">
              <w:rPr>
                <w:b/>
                <w:bCs/>
                <w:sz w:val="20"/>
                <w:szCs w:val="20"/>
              </w:rPr>
              <w:t>Iznos (€)</w:t>
            </w:r>
          </w:p>
        </w:tc>
      </w:tr>
      <w:tr w:rsidR="001D2121" w14:paraId="46C10F33" w14:textId="77777777" w:rsidTr="00207311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4DA1FB3D" w14:textId="77777777" w:rsidR="001D2121" w:rsidRDefault="001D2121" w:rsidP="0029762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bottom"/>
          </w:tcPr>
          <w:p w14:paraId="5A3023C8" w14:textId="3B870323" w:rsidR="001D2121" w:rsidRPr="00D4565C" w:rsidRDefault="001D2121" w:rsidP="0020731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65C">
              <w:rPr>
                <w:sz w:val="20"/>
                <w:szCs w:val="20"/>
              </w:rPr>
              <w:t>Od</w:t>
            </w:r>
          </w:p>
        </w:tc>
        <w:tc>
          <w:tcPr>
            <w:tcW w:w="2552" w:type="dxa"/>
            <w:vAlign w:val="bottom"/>
          </w:tcPr>
          <w:p w14:paraId="03D99A95" w14:textId="49127A06" w:rsidR="001D2121" w:rsidRPr="00D4565C" w:rsidRDefault="001D2121" w:rsidP="0020731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65C">
              <w:rPr>
                <w:sz w:val="20"/>
                <w:szCs w:val="20"/>
              </w:rPr>
              <w:t>Do</w:t>
            </w:r>
          </w:p>
        </w:tc>
        <w:tc>
          <w:tcPr>
            <w:tcW w:w="1559" w:type="dxa"/>
            <w:vMerge/>
            <w:vAlign w:val="bottom"/>
          </w:tcPr>
          <w:p w14:paraId="4E0C0152" w14:textId="77777777" w:rsidR="001D2121" w:rsidRPr="00D4565C" w:rsidRDefault="001D2121" w:rsidP="0020731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14:paraId="3D9B93A9" w14:textId="77777777" w:rsidR="001D2121" w:rsidRPr="00D4565C" w:rsidRDefault="001D2121" w:rsidP="0020731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bottom"/>
          </w:tcPr>
          <w:p w14:paraId="0D3EC8DE" w14:textId="2462ACCF" w:rsidR="001D2121" w:rsidRPr="00D4565C" w:rsidRDefault="001D2121" w:rsidP="0020731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bottom"/>
          </w:tcPr>
          <w:p w14:paraId="3CACA84B" w14:textId="77777777" w:rsidR="001D2121" w:rsidRPr="00D4565C" w:rsidRDefault="001D2121" w:rsidP="0020731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351B" w14:paraId="45CC9384" w14:textId="77777777" w:rsidTr="00207311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34550DBF" w14:textId="77777777" w:rsidR="0024351B" w:rsidRDefault="0024351B" w:rsidP="0029762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bottom"/>
          </w:tcPr>
          <w:p w14:paraId="3DFD14EE" w14:textId="77777777" w:rsidR="0024351B" w:rsidRPr="00D4565C" w:rsidRDefault="0024351B" w:rsidP="0020731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14:paraId="3118BF4F" w14:textId="77777777" w:rsidR="0024351B" w:rsidRPr="00D4565C" w:rsidRDefault="0024351B" w:rsidP="0020731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1D70132B" w14:textId="77777777" w:rsidR="0024351B" w:rsidRPr="00D4565C" w:rsidRDefault="0024351B" w:rsidP="0020731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6F9C0773" w14:textId="77777777" w:rsidR="0024351B" w:rsidRPr="00D4565C" w:rsidRDefault="0024351B" w:rsidP="0020731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4FD6B4C5" w14:textId="77777777" w:rsidR="0024351B" w:rsidRPr="00D4565C" w:rsidRDefault="0024351B" w:rsidP="0020731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7AE1DC47" w14:textId="77777777" w:rsidR="0024351B" w:rsidRPr="00D4565C" w:rsidRDefault="0024351B" w:rsidP="0020731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351B" w14:paraId="6D050623" w14:textId="77777777" w:rsidTr="00207311">
        <w:trPr>
          <w:trHeight w:val="250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14:paraId="54441561" w14:textId="77777777" w:rsidR="0024351B" w:rsidRDefault="0024351B" w:rsidP="0029762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52F50FB1" w14:textId="77777777" w:rsidR="0024351B" w:rsidRPr="00D4565C" w:rsidRDefault="0024351B" w:rsidP="0020731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1E67D0E5" w14:textId="77777777" w:rsidR="0024351B" w:rsidRPr="00D4565C" w:rsidRDefault="0024351B" w:rsidP="0020731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FC5A1A2" w14:textId="77777777" w:rsidR="0024351B" w:rsidRPr="00D4565C" w:rsidRDefault="0024351B" w:rsidP="0020731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2BD67F6C" w14:textId="77777777" w:rsidR="0024351B" w:rsidRPr="00D4565C" w:rsidRDefault="0024351B" w:rsidP="0020731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5EE31538" w14:textId="77777777" w:rsidR="0024351B" w:rsidRPr="00D4565C" w:rsidRDefault="0024351B" w:rsidP="0020731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48B1EE05" w14:textId="77777777" w:rsidR="0024351B" w:rsidRPr="00D4565C" w:rsidRDefault="0024351B" w:rsidP="0020731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351B" w14:paraId="584120D4" w14:textId="77777777" w:rsidTr="00207311">
        <w:trPr>
          <w:trHeight w:val="340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4C96220" w14:textId="13B41B75" w:rsidR="0024351B" w:rsidRPr="00207311" w:rsidRDefault="0024351B" w:rsidP="0020731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bottom"/>
          </w:tcPr>
          <w:p w14:paraId="6CC657BD" w14:textId="6AA62F6C" w:rsidR="0024351B" w:rsidRPr="0025238F" w:rsidRDefault="00FA6E4E" w:rsidP="002073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238F">
              <w:rPr>
                <w:sz w:val="24"/>
                <w:szCs w:val="24"/>
              </w:rPr>
              <w:t>Ukupno prijevoz:</w:t>
            </w:r>
          </w:p>
        </w:tc>
        <w:tc>
          <w:tcPr>
            <w:tcW w:w="1418" w:type="dxa"/>
            <w:vAlign w:val="bottom"/>
          </w:tcPr>
          <w:p w14:paraId="1020E014" w14:textId="77777777" w:rsidR="0024351B" w:rsidRPr="00D4565C" w:rsidRDefault="0024351B" w:rsidP="0020731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BE45A03" w14:textId="77777777" w:rsidR="008C2944" w:rsidRDefault="008C2944" w:rsidP="008C2944">
      <w:pPr>
        <w:pStyle w:val="Odlomakpopisa"/>
        <w:spacing w:line="276" w:lineRule="auto"/>
        <w:ind w:left="360"/>
        <w:rPr>
          <w:sz w:val="24"/>
          <w:szCs w:val="24"/>
        </w:rPr>
      </w:pPr>
    </w:p>
    <w:p w14:paraId="133D6853" w14:textId="365F17A3" w:rsidR="00E21C44" w:rsidRDefault="00E21C44" w:rsidP="009671F5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Ostali troškovi (cestarina i drugo</w:t>
      </w:r>
      <w:r w:rsidR="0025238F">
        <w:rPr>
          <w:sz w:val="24"/>
          <w:szCs w:val="24"/>
        </w:rPr>
        <w:t xml:space="preserve"> uz priložene račune</w:t>
      </w:r>
      <w:r>
        <w:rPr>
          <w:sz w:val="24"/>
          <w:szCs w:val="24"/>
        </w:rPr>
        <w:t>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23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238F">
        <w:rPr>
          <w:sz w:val="24"/>
          <w:szCs w:val="24"/>
        </w:rPr>
        <w:t xml:space="preserve">   </w:t>
      </w:r>
      <w:r w:rsidR="001D2121">
        <w:rPr>
          <w:sz w:val="24"/>
          <w:szCs w:val="24"/>
        </w:rPr>
        <w:t xml:space="preserve">      </w:t>
      </w:r>
      <w:r w:rsidR="0025238F">
        <w:rPr>
          <w:sz w:val="24"/>
          <w:szCs w:val="24"/>
        </w:rPr>
        <w:t xml:space="preserve"> </w:t>
      </w:r>
      <w:r w:rsidRPr="008C2944">
        <w:rPr>
          <w:sz w:val="24"/>
          <w:szCs w:val="24"/>
        </w:rPr>
        <w:t>________________ €</w:t>
      </w:r>
    </w:p>
    <w:p w14:paraId="593A4D7F" w14:textId="538AB429" w:rsidR="000C7700" w:rsidRPr="0025238F" w:rsidRDefault="000C7700" w:rsidP="009671F5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5238F">
        <w:rPr>
          <w:sz w:val="24"/>
          <w:szCs w:val="24"/>
        </w:rPr>
        <w:t xml:space="preserve">Naknada za </w:t>
      </w:r>
      <w:r w:rsidR="00297625" w:rsidRPr="0025238F">
        <w:rPr>
          <w:sz w:val="24"/>
          <w:szCs w:val="24"/>
        </w:rPr>
        <w:t>delegata</w:t>
      </w:r>
      <w:r w:rsidR="0025238F">
        <w:rPr>
          <w:sz w:val="24"/>
          <w:szCs w:val="24"/>
        </w:rPr>
        <w:t xml:space="preserve"> (</w:t>
      </w:r>
      <w:r w:rsidR="001D2121">
        <w:rPr>
          <w:sz w:val="24"/>
          <w:szCs w:val="24"/>
        </w:rPr>
        <w:t>4</w:t>
      </w:r>
      <w:r w:rsidR="004C3C48">
        <w:rPr>
          <w:sz w:val="24"/>
          <w:szCs w:val="24"/>
        </w:rPr>
        <w:t>5</w:t>
      </w:r>
      <w:r w:rsidR="00FA4553">
        <w:rPr>
          <w:sz w:val="24"/>
          <w:szCs w:val="24"/>
        </w:rPr>
        <w:t>,</w:t>
      </w:r>
      <w:r w:rsidR="001D2121">
        <w:rPr>
          <w:sz w:val="24"/>
          <w:szCs w:val="24"/>
        </w:rPr>
        <w:t>00</w:t>
      </w:r>
      <w:r w:rsidR="00E21C44" w:rsidRPr="0025238F">
        <w:rPr>
          <w:sz w:val="24"/>
          <w:szCs w:val="24"/>
        </w:rPr>
        <w:t xml:space="preserve"> </w:t>
      </w:r>
      <w:r w:rsidRPr="0025238F">
        <w:rPr>
          <w:sz w:val="24"/>
          <w:szCs w:val="24"/>
        </w:rPr>
        <w:t>€</w:t>
      </w:r>
      <w:r w:rsidR="0025238F">
        <w:rPr>
          <w:sz w:val="24"/>
          <w:szCs w:val="24"/>
        </w:rPr>
        <w:t>):</w:t>
      </w:r>
      <w:r w:rsidR="0025238F">
        <w:rPr>
          <w:sz w:val="24"/>
          <w:szCs w:val="24"/>
        </w:rPr>
        <w:tab/>
      </w:r>
      <w:r w:rsidR="0025238F">
        <w:rPr>
          <w:sz w:val="24"/>
          <w:szCs w:val="24"/>
        </w:rPr>
        <w:tab/>
      </w:r>
      <w:r w:rsidR="0025238F">
        <w:rPr>
          <w:sz w:val="24"/>
          <w:szCs w:val="24"/>
        </w:rPr>
        <w:tab/>
      </w:r>
      <w:r w:rsidR="001D2121">
        <w:rPr>
          <w:sz w:val="24"/>
          <w:szCs w:val="24"/>
        </w:rPr>
        <w:tab/>
      </w:r>
      <w:r w:rsidR="001D2121">
        <w:rPr>
          <w:sz w:val="24"/>
          <w:szCs w:val="24"/>
        </w:rPr>
        <w:tab/>
      </w:r>
      <w:r w:rsidR="0025238F">
        <w:rPr>
          <w:sz w:val="24"/>
          <w:szCs w:val="24"/>
        </w:rPr>
        <w:tab/>
      </w:r>
      <w:r w:rsidR="0025238F">
        <w:rPr>
          <w:sz w:val="24"/>
          <w:szCs w:val="24"/>
        </w:rPr>
        <w:tab/>
        <w:t xml:space="preserve">    </w:t>
      </w:r>
      <w:r w:rsidR="001D2121">
        <w:rPr>
          <w:sz w:val="24"/>
          <w:szCs w:val="24"/>
        </w:rPr>
        <w:t xml:space="preserve">      </w:t>
      </w:r>
      <w:r w:rsidR="0025238F" w:rsidRPr="008C2944">
        <w:rPr>
          <w:sz w:val="24"/>
          <w:szCs w:val="24"/>
        </w:rPr>
        <w:t>________________ €</w:t>
      </w:r>
    </w:p>
    <w:p w14:paraId="2CBBEF6F" w14:textId="4455020D" w:rsidR="000C7700" w:rsidRPr="008C2944" w:rsidRDefault="003D1035" w:rsidP="00BF16BF">
      <w:pPr>
        <w:spacing w:line="276" w:lineRule="auto"/>
        <w:rPr>
          <w:sz w:val="24"/>
          <w:szCs w:val="24"/>
        </w:rPr>
      </w:pPr>
      <w:r w:rsidRPr="003641B9">
        <w:rPr>
          <w:sz w:val="28"/>
          <w:szCs w:val="28"/>
        </w:rPr>
        <w:tab/>
      </w:r>
      <w:r w:rsidRPr="003641B9">
        <w:rPr>
          <w:sz w:val="28"/>
          <w:szCs w:val="28"/>
        </w:rPr>
        <w:tab/>
      </w:r>
      <w:r w:rsidR="000C7700" w:rsidRPr="003641B9">
        <w:rPr>
          <w:sz w:val="28"/>
          <w:szCs w:val="28"/>
        </w:rPr>
        <w:tab/>
      </w:r>
      <w:r w:rsidR="000C7700" w:rsidRPr="003641B9">
        <w:rPr>
          <w:sz w:val="28"/>
          <w:szCs w:val="28"/>
        </w:rPr>
        <w:tab/>
      </w:r>
      <w:r w:rsidR="000C7700" w:rsidRPr="003641B9">
        <w:rPr>
          <w:sz w:val="28"/>
          <w:szCs w:val="28"/>
        </w:rPr>
        <w:tab/>
      </w:r>
      <w:r w:rsidR="008C2944">
        <w:rPr>
          <w:sz w:val="28"/>
          <w:szCs w:val="28"/>
        </w:rPr>
        <w:tab/>
      </w:r>
      <w:r w:rsidR="008C2944">
        <w:rPr>
          <w:sz w:val="28"/>
          <w:szCs w:val="28"/>
        </w:rPr>
        <w:tab/>
      </w:r>
      <w:r w:rsidR="008C2944">
        <w:rPr>
          <w:sz w:val="28"/>
          <w:szCs w:val="28"/>
        </w:rPr>
        <w:tab/>
      </w:r>
      <w:r w:rsidR="001D2121">
        <w:rPr>
          <w:sz w:val="28"/>
          <w:szCs w:val="28"/>
        </w:rPr>
        <w:t xml:space="preserve">     </w:t>
      </w:r>
      <w:r w:rsidR="000C7700" w:rsidRPr="008C2944">
        <w:rPr>
          <w:color w:val="CA2C0F" w:themeColor="accent1" w:themeShade="BF"/>
          <w:sz w:val="24"/>
          <w:szCs w:val="24"/>
        </w:rPr>
        <w:t xml:space="preserve">SVEUKUPNI TROŠKOVI: </w:t>
      </w:r>
      <w:r w:rsidR="008C2944">
        <w:rPr>
          <w:color w:val="CA2C0F" w:themeColor="accent1" w:themeShade="BF"/>
          <w:sz w:val="24"/>
          <w:szCs w:val="24"/>
        </w:rPr>
        <w:t xml:space="preserve"> </w:t>
      </w:r>
      <w:r w:rsidR="000C7700" w:rsidRPr="008C2944">
        <w:rPr>
          <w:sz w:val="24"/>
          <w:szCs w:val="24"/>
        </w:rPr>
        <w:t>_</w:t>
      </w:r>
      <w:r w:rsidRPr="008C2944">
        <w:rPr>
          <w:sz w:val="24"/>
          <w:szCs w:val="24"/>
        </w:rPr>
        <w:t>__</w:t>
      </w:r>
      <w:r w:rsidR="000C7700" w:rsidRPr="008C2944">
        <w:rPr>
          <w:sz w:val="24"/>
          <w:szCs w:val="24"/>
        </w:rPr>
        <w:t>_____________ €</w:t>
      </w:r>
    </w:p>
    <w:p w14:paraId="40DD3730" w14:textId="45F2EF29" w:rsidR="000C7700" w:rsidRPr="008C2944" w:rsidRDefault="00FA6E4E" w:rsidP="0079698B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IBAN</w:t>
      </w:r>
      <w:r w:rsidR="000C7700" w:rsidRPr="008C2944">
        <w:rPr>
          <w:sz w:val="24"/>
          <w:szCs w:val="24"/>
        </w:rPr>
        <w:t>:</w:t>
      </w:r>
      <w:r w:rsidR="003641B9" w:rsidRPr="008C2944">
        <w:rPr>
          <w:sz w:val="24"/>
          <w:szCs w:val="24"/>
        </w:rPr>
        <w:tab/>
      </w:r>
      <w:r w:rsidR="000C7700" w:rsidRPr="008C2944">
        <w:rPr>
          <w:sz w:val="24"/>
          <w:szCs w:val="24"/>
        </w:rPr>
        <w:t>______________________________________</w:t>
      </w:r>
    </w:p>
    <w:p w14:paraId="019AF951" w14:textId="13CDD87B" w:rsidR="000C7700" w:rsidRPr="008C2944" w:rsidRDefault="000C7700" w:rsidP="0079698B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C2944">
        <w:rPr>
          <w:sz w:val="24"/>
          <w:szCs w:val="24"/>
        </w:rPr>
        <w:t>OIB:</w:t>
      </w:r>
      <w:r w:rsidR="003641B9" w:rsidRPr="008C2944">
        <w:rPr>
          <w:sz w:val="24"/>
          <w:szCs w:val="24"/>
        </w:rPr>
        <w:tab/>
      </w:r>
      <w:r w:rsidRPr="008C2944">
        <w:rPr>
          <w:sz w:val="24"/>
          <w:szCs w:val="24"/>
        </w:rPr>
        <w:t>______________________________________</w:t>
      </w:r>
    </w:p>
    <w:p w14:paraId="6565C237" w14:textId="77777777" w:rsidR="0079698B" w:rsidRDefault="000C7700" w:rsidP="0079698B">
      <w:pPr>
        <w:pStyle w:val="Odlomakpopis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C2944">
        <w:rPr>
          <w:sz w:val="24"/>
          <w:szCs w:val="24"/>
        </w:rPr>
        <w:t>Banka:</w:t>
      </w:r>
      <w:r w:rsidR="003641B9" w:rsidRPr="008C2944">
        <w:rPr>
          <w:sz w:val="24"/>
          <w:szCs w:val="24"/>
        </w:rPr>
        <w:tab/>
      </w:r>
      <w:r w:rsidRPr="008C2944">
        <w:rPr>
          <w:sz w:val="24"/>
          <w:szCs w:val="24"/>
        </w:rPr>
        <w:t>______________________________________</w:t>
      </w:r>
      <w:r w:rsidR="00FA6E4E">
        <w:rPr>
          <w:sz w:val="24"/>
          <w:szCs w:val="24"/>
        </w:rPr>
        <w:t>_____________________________________</w:t>
      </w:r>
    </w:p>
    <w:p w14:paraId="61BADC63" w14:textId="68C4AC84" w:rsidR="001A2D17" w:rsidRPr="000B12C5" w:rsidRDefault="00FA6E4E" w:rsidP="000B12C5">
      <w:pPr>
        <w:spacing w:line="276" w:lineRule="auto"/>
        <w:ind w:left="4254"/>
        <w:rPr>
          <w:sz w:val="24"/>
          <w:szCs w:val="24"/>
        </w:rPr>
      </w:pPr>
      <w:r w:rsidRPr="0079698B">
        <w:rPr>
          <w:sz w:val="20"/>
          <w:szCs w:val="20"/>
        </w:rPr>
        <w:t>(naziv banke i sjedište)</w:t>
      </w:r>
    </w:p>
    <w:p w14:paraId="6AD2B0F9" w14:textId="3474ABF0" w:rsidR="000C7700" w:rsidRDefault="000C7700" w:rsidP="00C67BA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 _________________________________ , dana ______________</w:t>
      </w:r>
    </w:p>
    <w:p w14:paraId="1C210F12" w14:textId="77777777" w:rsidR="000B12C5" w:rsidRPr="00C67BAE" w:rsidRDefault="000B12C5" w:rsidP="00C67BAE">
      <w:pPr>
        <w:spacing w:line="276" w:lineRule="auto"/>
        <w:rPr>
          <w:sz w:val="24"/>
          <w:szCs w:val="24"/>
        </w:rPr>
      </w:pPr>
    </w:p>
    <w:p w14:paraId="1FD2643E" w14:textId="1B640C48" w:rsidR="005A05A7" w:rsidRDefault="005A05A7" w:rsidP="00C67BA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Obračun isplatio: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Podnositelj obračuna:</w:t>
      </w:r>
    </w:p>
    <w:p w14:paraId="655C664E" w14:textId="59DDE169" w:rsidR="005A05A7" w:rsidRPr="003C51D6" w:rsidRDefault="005A05A7" w:rsidP="00C67BA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14:paraId="016F245B" w14:textId="77777777" w:rsidR="005A05A7" w:rsidRDefault="005A05A7" w:rsidP="00C67BAE">
      <w:pPr>
        <w:pStyle w:val="Bezproreda"/>
        <w:spacing w:line="276" w:lineRule="auto"/>
      </w:pPr>
    </w:p>
    <w:p w14:paraId="2FDC301A" w14:textId="727C5591" w:rsidR="000C7700" w:rsidRDefault="000C7700" w:rsidP="009B47FB">
      <w:pPr>
        <w:pStyle w:val="Bezproreda"/>
        <w:spacing w:line="276" w:lineRule="auto"/>
      </w:pPr>
      <w:r>
        <w:t>Tehnički tajnik lige:</w:t>
      </w:r>
      <w:r w:rsidR="009671F5">
        <w:tab/>
      </w:r>
      <w:r w:rsidR="009B47FB">
        <w:tab/>
      </w:r>
      <w:r w:rsidR="009B47FB">
        <w:tab/>
      </w:r>
      <w:r w:rsidR="005A05A7">
        <w:t xml:space="preserve">Povjerenik </w:t>
      </w:r>
      <w:r w:rsidR="004F1352">
        <w:t xml:space="preserve">za </w:t>
      </w:r>
      <w:r w:rsidR="005A05A7">
        <w:t>natjecanj</w:t>
      </w:r>
      <w:r w:rsidR="004F1352">
        <w:t>e</w:t>
      </w:r>
      <w:r w:rsidR="005A05A7">
        <w:t>:</w:t>
      </w:r>
      <w:r w:rsidR="008F046E">
        <w:tab/>
      </w:r>
      <w:r w:rsidR="008F046E">
        <w:tab/>
      </w:r>
      <w:r w:rsidR="008F046E">
        <w:tab/>
        <w:t>Povjerenik za suđenje:</w:t>
      </w:r>
    </w:p>
    <w:p w14:paraId="36282E46" w14:textId="5B8F0272" w:rsidR="000D1CE6" w:rsidRDefault="005A05A7" w:rsidP="009B47FB">
      <w:pPr>
        <w:pStyle w:val="Bezprored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Željko Bel</w:t>
      </w:r>
      <w:r>
        <w:rPr>
          <w:sz w:val="24"/>
          <w:szCs w:val="24"/>
        </w:rPr>
        <w:tab/>
      </w:r>
      <w:r w:rsidR="009671F5">
        <w:rPr>
          <w:sz w:val="24"/>
          <w:szCs w:val="24"/>
        </w:rPr>
        <w:tab/>
      </w:r>
      <w:r w:rsidR="009671F5">
        <w:rPr>
          <w:sz w:val="24"/>
          <w:szCs w:val="24"/>
        </w:rPr>
        <w:tab/>
      </w:r>
      <w:r w:rsidR="009B47FB">
        <w:rPr>
          <w:sz w:val="24"/>
          <w:szCs w:val="24"/>
        </w:rPr>
        <w:tab/>
      </w:r>
      <w:r w:rsidR="00FA4553">
        <w:rPr>
          <w:sz w:val="24"/>
          <w:szCs w:val="24"/>
        </w:rPr>
        <w:t xml:space="preserve">Vjekoslav </w:t>
      </w:r>
      <w:proofErr w:type="spellStart"/>
      <w:r w:rsidR="00FA4553">
        <w:rPr>
          <w:sz w:val="24"/>
          <w:szCs w:val="24"/>
        </w:rPr>
        <w:t>Zdelar</w:t>
      </w:r>
      <w:proofErr w:type="spellEnd"/>
      <w:r w:rsidR="008F046E">
        <w:rPr>
          <w:sz w:val="24"/>
          <w:szCs w:val="24"/>
        </w:rPr>
        <w:tab/>
      </w:r>
      <w:r w:rsidR="008F046E">
        <w:rPr>
          <w:sz w:val="24"/>
          <w:szCs w:val="24"/>
        </w:rPr>
        <w:tab/>
      </w:r>
      <w:r w:rsidR="008F046E">
        <w:rPr>
          <w:sz w:val="24"/>
          <w:szCs w:val="24"/>
        </w:rPr>
        <w:tab/>
      </w:r>
      <w:r w:rsidR="00124FA9">
        <w:rPr>
          <w:sz w:val="24"/>
          <w:szCs w:val="24"/>
        </w:rPr>
        <w:t>Đuka Galović</w:t>
      </w:r>
    </w:p>
    <w:p w14:paraId="5DCC27C7" w14:textId="77777777" w:rsidR="0079698B" w:rsidRDefault="0079698B" w:rsidP="0079698B">
      <w:pPr>
        <w:pStyle w:val="Bezproreda"/>
        <w:spacing w:line="276" w:lineRule="auto"/>
        <w:ind w:left="705" w:hanging="705"/>
        <w:rPr>
          <w:sz w:val="20"/>
          <w:szCs w:val="20"/>
          <w:lang w:val="de-DE"/>
        </w:rPr>
      </w:pPr>
    </w:p>
    <w:p w14:paraId="78A04963" w14:textId="7EABC687" w:rsidR="0079698B" w:rsidRPr="006470C5" w:rsidRDefault="00C14F34" w:rsidP="00C14F34">
      <w:pPr>
        <w:spacing w:after="0" w:line="240" w:lineRule="auto"/>
        <w:ind w:left="705" w:hanging="705"/>
        <w:rPr>
          <w:color w:val="CA2C0F" w:themeColor="accent1" w:themeShade="BF"/>
          <w:sz w:val="20"/>
          <w:szCs w:val="20"/>
          <w:lang w:val="de-DE"/>
        </w:rPr>
      </w:pPr>
      <w:r w:rsidRPr="006515D1">
        <w:rPr>
          <w:rFonts w:eastAsia="Times New Roman"/>
          <w:b/>
          <w:bCs/>
          <w:color w:val="CA2C0F"/>
          <w:lang w:val="de-DE"/>
        </w:rPr>
        <w:t>VAŽNO</w:t>
      </w:r>
      <w:r w:rsidRPr="006515D1">
        <w:rPr>
          <w:rFonts w:eastAsia="Times New Roman"/>
          <w:color w:val="CA2C0F"/>
          <w:lang w:val="de-DE"/>
        </w:rPr>
        <w:t>:</w:t>
      </w:r>
      <w:r w:rsidRPr="006515D1">
        <w:rPr>
          <w:rFonts w:eastAsia="Times New Roman"/>
          <w:color w:val="CA2C0F"/>
          <w:lang w:val="de-DE"/>
        </w:rPr>
        <w:tab/>
      </w:r>
      <w:proofErr w:type="spellStart"/>
      <w:r w:rsidRPr="006515D1">
        <w:rPr>
          <w:rFonts w:eastAsia="Times New Roman"/>
          <w:color w:val="CA2C0F"/>
          <w:lang w:val="de-DE"/>
        </w:rPr>
        <w:t>Obračun</w:t>
      </w:r>
      <w:proofErr w:type="spellEnd"/>
      <w:r w:rsidRPr="006515D1">
        <w:rPr>
          <w:rFonts w:eastAsia="Times New Roman"/>
          <w:color w:val="CA2C0F"/>
          <w:lang w:val="de-DE"/>
        </w:rPr>
        <w:t xml:space="preserve"> se </w:t>
      </w:r>
      <w:proofErr w:type="spellStart"/>
      <w:r w:rsidRPr="006515D1">
        <w:rPr>
          <w:rFonts w:eastAsia="Times New Roman"/>
          <w:color w:val="CA2C0F"/>
          <w:lang w:val="de-DE"/>
        </w:rPr>
        <w:t>piše</w:t>
      </w:r>
      <w:proofErr w:type="spellEnd"/>
      <w:r w:rsidRPr="006515D1">
        <w:rPr>
          <w:rFonts w:eastAsia="Times New Roman"/>
          <w:color w:val="CA2C0F"/>
          <w:lang w:val="de-DE"/>
        </w:rPr>
        <w:t xml:space="preserve"> u </w:t>
      </w:r>
      <w:proofErr w:type="spellStart"/>
      <w:r w:rsidRPr="006515D1">
        <w:rPr>
          <w:rFonts w:eastAsia="Times New Roman"/>
          <w:color w:val="CA2C0F"/>
          <w:lang w:val="de-DE"/>
        </w:rPr>
        <w:t>jednom</w:t>
      </w:r>
      <w:proofErr w:type="spellEnd"/>
      <w:r w:rsidRPr="006515D1">
        <w:rPr>
          <w:rFonts w:eastAsia="Times New Roman"/>
          <w:color w:val="CA2C0F"/>
          <w:lang w:val="de-DE"/>
        </w:rPr>
        <w:t xml:space="preserve"> </w:t>
      </w:r>
      <w:proofErr w:type="spellStart"/>
      <w:r w:rsidRPr="006515D1">
        <w:rPr>
          <w:rFonts w:eastAsia="Times New Roman"/>
          <w:color w:val="CA2C0F"/>
          <w:lang w:val="de-DE"/>
        </w:rPr>
        <w:t>primjerku</w:t>
      </w:r>
      <w:proofErr w:type="spellEnd"/>
      <w:r w:rsidRPr="006515D1">
        <w:rPr>
          <w:rFonts w:eastAsia="Times New Roman"/>
          <w:color w:val="CA2C0F"/>
          <w:lang w:val="de-DE"/>
        </w:rPr>
        <w:t xml:space="preserve"> i </w:t>
      </w:r>
      <w:proofErr w:type="spellStart"/>
      <w:r w:rsidRPr="006515D1">
        <w:rPr>
          <w:rFonts w:eastAsia="Times New Roman"/>
          <w:color w:val="CA2C0F"/>
          <w:lang w:val="de-DE"/>
        </w:rPr>
        <w:t>predaje</w:t>
      </w:r>
      <w:proofErr w:type="spellEnd"/>
      <w:r w:rsidRPr="006515D1">
        <w:rPr>
          <w:rFonts w:eastAsia="Times New Roman"/>
          <w:color w:val="CA2C0F"/>
          <w:lang w:val="de-DE"/>
        </w:rPr>
        <w:t xml:space="preserve"> se </w:t>
      </w:r>
      <w:proofErr w:type="spellStart"/>
      <w:r w:rsidRPr="006515D1">
        <w:rPr>
          <w:rFonts w:eastAsia="Times New Roman"/>
          <w:color w:val="CA2C0F"/>
          <w:lang w:val="de-DE"/>
        </w:rPr>
        <w:t>klubu</w:t>
      </w:r>
      <w:proofErr w:type="spellEnd"/>
      <w:r w:rsidRPr="006515D1">
        <w:rPr>
          <w:rFonts w:eastAsia="Times New Roman"/>
          <w:color w:val="CA2C0F"/>
          <w:lang w:val="de-DE"/>
        </w:rPr>
        <w:t xml:space="preserve"> </w:t>
      </w:r>
      <w:proofErr w:type="spellStart"/>
      <w:r w:rsidRPr="006515D1">
        <w:rPr>
          <w:rFonts w:eastAsia="Times New Roman"/>
          <w:color w:val="CA2C0F"/>
          <w:lang w:val="de-DE"/>
        </w:rPr>
        <w:t>domaćinu</w:t>
      </w:r>
      <w:proofErr w:type="spellEnd"/>
      <w:r w:rsidRPr="006515D1">
        <w:rPr>
          <w:rFonts w:eastAsia="Times New Roman"/>
          <w:color w:val="CA2C0F"/>
          <w:lang w:val="de-DE"/>
        </w:rPr>
        <w:t xml:space="preserve"> </w:t>
      </w:r>
      <w:proofErr w:type="spellStart"/>
      <w:r>
        <w:rPr>
          <w:rFonts w:eastAsia="Times New Roman"/>
          <w:color w:val="CA2C0F"/>
          <w:lang w:val="de-DE"/>
        </w:rPr>
        <w:t>radi</w:t>
      </w:r>
      <w:proofErr w:type="spellEnd"/>
      <w:r w:rsidRPr="006515D1">
        <w:rPr>
          <w:rFonts w:eastAsia="Times New Roman"/>
          <w:color w:val="CA2C0F"/>
          <w:lang w:val="de-DE"/>
        </w:rPr>
        <w:t xml:space="preserve"> </w:t>
      </w:r>
      <w:proofErr w:type="spellStart"/>
      <w:r w:rsidRPr="006515D1">
        <w:rPr>
          <w:rFonts w:eastAsia="Times New Roman"/>
          <w:color w:val="CA2C0F"/>
          <w:lang w:val="de-DE"/>
        </w:rPr>
        <w:t>naplat</w:t>
      </w:r>
      <w:r>
        <w:rPr>
          <w:rFonts w:eastAsia="Times New Roman"/>
          <w:color w:val="CA2C0F"/>
          <w:lang w:val="de-DE"/>
        </w:rPr>
        <w:t>e</w:t>
      </w:r>
      <w:proofErr w:type="spellEnd"/>
      <w:r>
        <w:rPr>
          <w:rFonts w:eastAsia="Times New Roman"/>
          <w:color w:val="CA2C0F"/>
          <w:lang w:val="de-DE"/>
        </w:rPr>
        <w:t xml:space="preserve"> </w:t>
      </w:r>
      <w:proofErr w:type="spellStart"/>
      <w:r>
        <w:rPr>
          <w:rFonts w:eastAsia="Times New Roman"/>
          <w:color w:val="CA2C0F"/>
          <w:lang w:val="de-DE"/>
        </w:rPr>
        <w:t>istih</w:t>
      </w:r>
      <w:proofErr w:type="spellEnd"/>
      <w:r>
        <w:rPr>
          <w:rFonts w:eastAsia="Times New Roman"/>
          <w:color w:val="CA2C0F"/>
          <w:lang w:val="de-DE"/>
        </w:rPr>
        <w:t xml:space="preserve">, a </w:t>
      </w:r>
      <w:proofErr w:type="spellStart"/>
      <w:r>
        <w:rPr>
          <w:rFonts w:eastAsia="Times New Roman"/>
          <w:color w:val="CA2C0F"/>
          <w:lang w:val="de-DE"/>
        </w:rPr>
        <w:t>obračunate</w:t>
      </w:r>
      <w:proofErr w:type="spellEnd"/>
      <w:r>
        <w:rPr>
          <w:rFonts w:eastAsia="Times New Roman"/>
          <w:color w:val="CA2C0F"/>
          <w:lang w:val="de-DE"/>
        </w:rPr>
        <w:t xml:space="preserve"> </w:t>
      </w:r>
      <w:proofErr w:type="spellStart"/>
      <w:r>
        <w:rPr>
          <w:rFonts w:eastAsia="Times New Roman"/>
          <w:color w:val="CA2C0F"/>
          <w:lang w:val="de-DE"/>
        </w:rPr>
        <w:t>t</w:t>
      </w:r>
      <w:r w:rsidRPr="006515D1">
        <w:rPr>
          <w:rFonts w:eastAsia="Times New Roman"/>
          <w:color w:val="CA2C0F"/>
          <w:lang w:val="de-DE"/>
        </w:rPr>
        <w:t>roškove</w:t>
      </w:r>
      <w:proofErr w:type="spellEnd"/>
      <w:r>
        <w:rPr>
          <w:rFonts w:eastAsia="Times New Roman"/>
          <w:color w:val="CA2C0F"/>
          <w:lang w:val="de-DE"/>
        </w:rPr>
        <w:t xml:space="preserve"> </w:t>
      </w:r>
      <w:proofErr w:type="spellStart"/>
      <w:r w:rsidRPr="006515D1">
        <w:rPr>
          <w:rFonts w:eastAsia="Times New Roman"/>
          <w:color w:val="CA2C0F"/>
          <w:lang w:val="de-DE"/>
        </w:rPr>
        <w:t>klub</w:t>
      </w:r>
      <w:proofErr w:type="spellEnd"/>
      <w:r w:rsidRPr="006515D1">
        <w:rPr>
          <w:rFonts w:eastAsia="Times New Roman"/>
          <w:color w:val="CA2C0F"/>
          <w:lang w:val="de-DE"/>
        </w:rPr>
        <w:t xml:space="preserve"> </w:t>
      </w:r>
      <w:proofErr w:type="spellStart"/>
      <w:r w:rsidRPr="006515D1">
        <w:rPr>
          <w:rFonts w:eastAsia="Times New Roman"/>
          <w:color w:val="CA2C0F"/>
          <w:lang w:val="de-DE"/>
        </w:rPr>
        <w:t>domaći</w:t>
      </w:r>
      <w:r>
        <w:rPr>
          <w:rFonts w:eastAsia="Times New Roman"/>
          <w:color w:val="CA2C0F"/>
          <w:lang w:val="de-DE"/>
        </w:rPr>
        <w:t>n</w:t>
      </w:r>
      <w:proofErr w:type="spellEnd"/>
      <w:r w:rsidRPr="006515D1">
        <w:rPr>
          <w:rFonts w:eastAsia="Times New Roman"/>
          <w:color w:val="CA2C0F"/>
          <w:lang w:val="de-DE"/>
        </w:rPr>
        <w:t xml:space="preserve"> </w:t>
      </w:r>
      <w:proofErr w:type="spellStart"/>
      <w:r w:rsidRPr="006515D1">
        <w:rPr>
          <w:rFonts w:eastAsia="Times New Roman"/>
          <w:color w:val="CA2C0F"/>
          <w:lang w:val="de-DE"/>
        </w:rPr>
        <w:t>isplaćuje</w:t>
      </w:r>
      <w:proofErr w:type="spellEnd"/>
      <w:r w:rsidRPr="006515D1">
        <w:rPr>
          <w:rFonts w:eastAsia="Times New Roman"/>
          <w:color w:val="CA2C0F"/>
          <w:lang w:val="de-DE"/>
        </w:rPr>
        <w:t xml:space="preserve"> </w:t>
      </w:r>
      <w:r>
        <w:rPr>
          <w:rFonts w:eastAsia="Times New Roman"/>
          <w:color w:val="CA2C0F"/>
          <w:lang w:val="de-DE"/>
        </w:rPr>
        <w:t xml:space="preserve">u </w:t>
      </w:r>
      <w:proofErr w:type="spellStart"/>
      <w:r>
        <w:rPr>
          <w:rFonts w:eastAsia="Times New Roman"/>
          <w:color w:val="CA2C0F"/>
          <w:lang w:val="de-DE"/>
        </w:rPr>
        <w:t>cijelosti</w:t>
      </w:r>
      <w:proofErr w:type="spellEnd"/>
      <w:r w:rsidRPr="006515D1">
        <w:rPr>
          <w:rFonts w:eastAsia="Times New Roman"/>
          <w:color w:val="CA2C0F"/>
          <w:lang w:val="de-DE"/>
        </w:rPr>
        <w:t xml:space="preserve"> na </w:t>
      </w:r>
      <w:proofErr w:type="spellStart"/>
      <w:r w:rsidRPr="006515D1">
        <w:rPr>
          <w:rFonts w:eastAsia="Times New Roman"/>
          <w:color w:val="CA2C0F"/>
          <w:lang w:val="de-DE"/>
        </w:rPr>
        <w:t>žiro</w:t>
      </w:r>
      <w:proofErr w:type="spellEnd"/>
      <w:r w:rsidRPr="006515D1">
        <w:rPr>
          <w:rFonts w:eastAsia="Times New Roman"/>
          <w:color w:val="CA2C0F"/>
          <w:lang w:val="de-DE"/>
        </w:rPr>
        <w:t xml:space="preserve"> </w:t>
      </w:r>
      <w:proofErr w:type="spellStart"/>
      <w:r w:rsidRPr="006515D1">
        <w:rPr>
          <w:rFonts w:eastAsia="Times New Roman"/>
          <w:color w:val="CA2C0F"/>
          <w:lang w:val="de-DE"/>
        </w:rPr>
        <w:t>račun</w:t>
      </w:r>
      <w:proofErr w:type="spellEnd"/>
      <w:r>
        <w:rPr>
          <w:rFonts w:eastAsia="Times New Roman"/>
          <w:color w:val="CA2C0F"/>
          <w:lang w:val="de-DE"/>
        </w:rPr>
        <w:t xml:space="preserve"> </w:t>
      </w:r>
      <w:proofErr w:type="spellStart"/>
      <w:r>
        <w:rPr>
          <w:rFonts w:eastAsia="Times New Roman"/>
          <w:color w:val="CA2C0F"/>
          <w:lang w:val="de-DE"/>
        </w:rPr>
        <w:t>službene</w:t>
      </w:r>
      <w:proofErr w:type="spellEnd"/>
      <w:r>
        <w:rPr>
          <w:rFonts w:eastAsia="Times New Roman"/>
          <w:color w:val="CA2C0F"/>
          <w:lang w:val="de-DE"/>
        </w:rPr>
        <w:t xml:space="preserve"> </w:t>
      </w:r>
      <w:proofErr w:type="spellStart"/>
      <w:r>
        <w:rPr>
          <w:rFonts w:eastAsia="Times New Roman"/>
          <w:color w:val="CA2C0F"/>
          <w:lang w:val="de-DE"/>
        </w:rPr>
        <w:t>osobe</w:t>
      </w:r>
      <w:proofErr w:type="spellEnd"/>
      <w:r w:rsidRPr="006515D1">
        <w:rPr>
          <w:rFonts w:eastAsia="Times New Roman"/>
          <w:color w:val="CA2C0F"/>
          <w:lang w:val="de-DE"/>
        </w:rPr>
        <w:t>!</w:t>
      </w:r>
    </w:p>
    <w:sectPr w:rsidR="0079698B" w:rsidRPr="006470C5" w:rsidSect="0079698B">
      <w:headerReference w:type="first" r:id="rId9"/>
      <w:footerReference w:type="first" r:id="rId10"/>
      <w:pgSz w:w="11907" w:h="16839" w:code="9"/>
      <w:pgMar w:top="567" w:right="720" w:bottom="284" w:left="720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D345C" w14:textId="77777777" w:rsidR="007F284F" w:rsidRDefault="007F284F">
      <w:pPr>
        <w:spacing w:after="0" w:line="240" w:lineRule="auto"/>
      </w:pPr>
      <w:r>
        <w:separator/>
      </w:r>
    </w:p>
  </w:endnote>
  <w:endnote w:type="continuationSeparator" w:id="0">
    <w:p w14:paraId="008F5E1C" w14:textId="77777777" w:rsidR="007F284F" w:rsidRDefault="007F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F412" w14:textId="77777777" w:rsidR="00302069" w:rsidRPr="00302069" w:rsidRDefault="00302069" w:rsidP="00302069">
    <w:pPr>
      <w:pStyle w:val="Podnoje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BD12B" w14:textId="77777777" w:rsidR="007F284F" w:rsidRDefault="007F284F">
      <w:pPr>
        <w:spacing w:after="0" w:line="240" w:lineRule="auto"/>
      </w:pPr>
      <w:r>
        <w:separator/>
      </w:r>
    </w:p>
  </w:footnote>
  <w:footnote w:type="continuationSeparator" w:id="0">
    <w:p w14:paraId="5A02B971" w14:textId="77777777" w:rsidR="007F284F" w:rsidRDefault="007F2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5A40" w14:textId="77777777" w:rsidR="003527E8" w:rsidRPr="003527E8" w:rsidRDefault="00FE2EB2" w:rsidP="003527E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48"/>
        <w:szCs w:val="48"/>
      </w:rPr>
    </w:pPr>
    <w:r>
      <w:rPr>
        <w:rFonts w:ascii="Times New Roman" w:eastAsia="Calibri" w:hAnsi="Times New Roman" w:cs="Times New Roman"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32B994AF" wp14:editId="1489CE0D">
          <wp:simplePos x="0" y="0"/>
          <wp:positionH relativeFrom="column">
            <wp:posOffset>95250</wp:posOffset>
          </wp:positionH>
          <wp:positionV relativeFrom="page">
            <wp:posOffset>371474</wp:posOffset>
          </wp:positionV>
          <wp:extent cx="789682" cy="100012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NS_grb_158x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320" cy="1003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27E8" w:rsidRPr="003527E8">
      <w:rPr>
        <w:rFonts w:ascii="Times New Roman" w:eastAsia="Calibri" w:hAnsi="Times New Roman" w:cs="Times New Roman"/>
        <w:sz w:val="48"/>
        <w:szCs w:val="48"/>
      </w:rPr>
      <w:t>HRVATSKI NOGOMETNI SAVEZ</w:t>
    </w:r>
  </w:p>
  <w:p w14:paraId="4B59F5AF" w14:textId="77777777" w:rsidR="003527E8" w:rsidRPr="003527E8" w:rsidRDefault="003527E8" w:rsidP="003527E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56"/>
        <w:szCs w:val="56"/>
      </w:rPr>
    </w:pPr>
    <w:r w:rsidRPr="003527E8">
      <w:rPr>
        <w:rFonts w:ascii="Times New Roman" w:eastAsia="Calibri" w:hAnsi="Times New Roman" w:cs="Times New Roman"/>
        <w:sz w:val="56"/>
        <w:szCs w:val="56"/>
      </w:rPr>
      <w:t>SREDIŠTE OSIJEK</w:t>
    </w:r>
  </w:p>
  <w:p w14:paraId="6BA9082C" w14:textId="0A2F9A5E" w:rsidR="00FC5806" w:rsidRPr="003641B9" w:rsidRDefault="00422739" w:rsidP="003641B9">
    <w:pPr>
      <w:tabs>
        <w:tab w:val="center" w:pos="4536"/>
        <w:tab w:val="right" w:pos="9072"/>
      </w:tabs>
      <w:spacing w:after="0" w:line="240" w:lineRule="auto"/>
      <w:jc w:val="center"/>
      <w:rPr>
        <w:rFonts w:eastAsia="Calibri" w:cstheme="minorHAnsi"/>
        <w:sz w:val="24"/>
        <w:szCs w:val="24"/>
      </w:rPr>
    </w:pPr>
    <w:r w:rsidRPr="00422739">
      <w:rPr>
        <w:rFonts w:eastAsia="Calibri" w:cstheme="minorHAnsi"/>
        <w:sz w:val="24"/>
        <w:szCs w:val="24"/>
      </w:rPr>
      <w:t xml:space="preserve">Osijek, Kupska 31a , </w:t>
    </w:r>
    <w:r w:rsidR="003527E8" w:rsidRPr="00422739">
      <w:rPr>
        <w:rFonts w:eastAsia="Calibri" w:cstheme="minorHAnsi"/>
        <w:sz w:val="24"/>
        <w:szCs w:val="24"/>
      </w:rPr>
      <w:t xml:space="preserve">+385 31 205 200; </w:t>
    </w:r>
    <w:r w:rsidRPr="00422739">
      <w:rPr>
        <w:rFonts w:eastAsia="Calibri" w:cstheme="minorHAnsi"/>
        <w:sz w:val="24"/>
        <w:szCs w:val="24"/>
      </w:rPr>
      <w:t xml:space="preserve">+385 </w:t>
    </w:r>
    <w:r w:rsidR="003527E8" w:rsidRPr="00422739">
      <w:rPr>
        <w:rFonts w:eastAsia="Calibri" w:cstheme="minorHAnsi"/>
        <w:sz w:val="24"/>
        <w:szCs w:val="24"/>
      </w:rPr>
      <w:t xml:space="preserve">208 646, </w:t>
    </w:r>
    <w:r w:rsidRPr="00422739">
      <w:rPr>
        <w:rFonts w:eastAsia="Calibri" w:cstheme="minorHAnsi"/>
        <w:sz w:val="24"/>
        <w:szCs w:val="24"/>
      </w:rPr>
      <w:t xml:space="preserve">+385 </w:t>
    </w:r>
    <w:r w:rsidR="003527E8" w:rsidRPr="00422739">
      <w:rPr>
        <w:rFonts w:eastAsia="Calibri" w:cstheme="minorHAnsi"/>
        <w:sz w:val="24"/>
        <w:szCs w:val="24"/>
      </w:rPr>
      <w:t>98 223 700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F6021"/>
    <w:multiLevelType w:val="hybridMultilevel"/>
    <w:tmpl w:val="5EE869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A4362"/>
    <w:multiLevelType w:val="hybridMultilevel"/>
    <w:tmpl w:val="9376C27C"/>
    <w:lvl w:ilvl="0" w:tplc="1382A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0088651">
    <w:abstractNumId w:val="1"/>
  </w:num>
  <w:num w:numId="2" w16cid:durableId="1809928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00"/>
    <w:rsid w:val="0000750E"/>
    <w:rsid w:val="00050477"/>
    <w:rsid w:val="000B12C5"/>
    <w:rsid w:val="000B494D"/>
    <w:rsid w:val="000C7700"/>
    <w:rsid w:val="000D1CE6"/>
    <w:rsid w:val="000F4A7A"/>
    <w:rsid w:val="000F51FE"/>
    <w:rsid w:val="001063D8"/>
    <w:rsid w:val="00124FA9"/>
    <w:rsid w:val="001657FC"/>
    <w:rsid w:val="00173483"/>
    <w:rsid w:val="00180F50"/>
    <w:rsid w:val="001976C2"/>
    <w:rsid w:val="001A2D17"/>
    <w:rsid w:val="001D2121"/>
    <w:rsid w:val="001E6B20"/>
    <w:rsid w:val="001F73EB"/>
    <w:rsid w:val="00207311"/>
    <w:rsid w:val="00231982"/>
    <w:rsid w:val="0024351B"/>
    <w:rsid w:val="0025238F"/>
    <w:rsid w:val="00297625"/>
    <w:rsid w:val="002A16AC"/>
    <w:rsid w:val="002E7634"/>
    <w:rsid w:val="00302069"/>
    <w:rsid w:val="003527E8"/>
    <w:rsid w:val="00360FEB"/>
    <w:rsid w:val="00363C24"/>
    <w:rsid w:val="00363D06"/>
    <w:rsid w:val="003641B9"/>
    <w:rsid w:val="003A6CFA"/>
    <w:rsid w:val="003D1035"/>
    <w:rsid w:val="00422739"/>
    <w:rsid w:val="0046354C"/>
    <w:rsid w:val="004C3C48"/>
    <w:rsid w:val="004E0030"/>
    <w:rsid w:val="004F1352"/>
    <w:rsid w:val="005154D4"/>
    <w:rsid w:val="0057233F"/>
    <w:rsid w:val="005A05A7"/>
    <w:rsid w:val="006470C5"/>
    <w:rsid w:val="00662E40"/>
    <w:rsid w:val="00690041"/>
    <w:rsid w:val="006D4842"/>
    <w:rsid w:val="00704142"/>
    <w:rsid w:val="007137B2"/>
    <w:rsid w:val="00756A3A"/>
    <w:rsid w:val="007676C3"/>
    <w:rsid w:val="0079698B"/>
    <w:rsid w:val="007D7784"/>
    <w:rsid w:val="007E2DDA"/>
    <w:rsid w:val="007F284F"/>
    <w:rsid w:val="008034D6"/>
    <w:rsid w:val="0084261E"/>
    <w:rsid w:val="00857F40"/>
    <w:rsid w:val="008814F8"/>
    <w:rsid w:val="008C2944"/>
    <w:rsid w:val="008F046E"/>
    <w:rsid w:val="008F5616"/>
    <w:rsid w:val="008F5A01"/>
    <w:rsid w:val="008F615E"/>
    <w:rsid w:val="00904BD5"/>
    <w:rsid w:val="00910929"/>
    <w:rsid w:val="009671F5"/>
    <w:rsid w:val="009B47FB"/>
    <w:rsid w:val="009F594C"/>
    <w:rsid w:val="00A215CE"/>
    <w:rsid w:val="00A265E6"/>
    <w:rsid w:val="00A67018"/>
    <w:rsid w:val="00AB38C7"/>
    <w:rsid w:val="00AE2678"/>
    <w:rsid w:val="00AF431F"/>
    <w:rsid w:val="00AF53C9"/>
    <w:rsid w:val="00BF10F7"/>
    <w:rsid w:val="00BF16BF"/>
    <w:rsid w:val="00C14F34"/>
    <w:rsid w:val="00C67BAE"/>
    <w:rsid w:val="00CC1E45"/>
    <w:rsid w:val="00CC3849"/>
    <w:rsid w:val="00CD32FC"/>
    <w:rsid w:val="00CE2C97"/>
    <w:rsid w:val="00CE43BD"/>
    <w:rsid w:val="00CE52D9"/>
    <w:rsid w:val="00CF3626"/>
    <w:rsid w:val="00D4008C"/>
    <w:rsid w:val="00D4565C"/>
    <w:rsid w:val="00D95FDA"/>
    <w:rsid w:val="00E169B1"/>
    <w:rsid w:val="00E21C44"/>
    <w:rsid w:val="00E27958"/>
    <w:rsid w:val="00E311F6"/>
    <w:rsid w:val="00E700B7"/>
    <w:rsid w:val="00E76706"/>
    <w:rsid w:val="00EC534F"/>
    <w:rsid w:val="00F106E8"/>
    <w:rsid w:val="00F15E2E"/>
    <w:rsid w:val="00F849E0"/>
    <w:rsid w:val="00FA4553"/>
    <w:rsid w:val="00FA6E4E"/>
    <w:rsid w:val="00FB5F21"/>
    <w:rsid w:val="00FC5806"/>
    <w:rsid w:val="00FD2A33"/>
    <w:rsid w:val="00FE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C3CC5"/>
  <w15:docId w15:val="{C6CAA181-B8D9-4B14-9589-8331DB64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5463E" w:themeColor="text2" w:themeShade="BF"/>
        <w:lang w:val="hr-HR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700"/>
    <w:pPr>
      <w:spacing w:after="160" w:line="300" w:lineRule="auto"/>
    </w:pPr>
    <w:rPr>
      <w:rFonts w:eastAsiaTheme="minorEastAsia"/>
      <w:color w:val="auto"/>
      <w:sz w:val="21"/>
      <w:szCs w:val="21"/>
    </w:rPr>
  </w:style>
  <w:style w:type="paragraph" w:styleId="Naslov1">
    <w:name w:val="heading 1"/>
    <w:basedOn w:val="Normal"/>
    <w:next w:val="Normal"/>
    <w:link w:val="Naslov1Char"/>
    <w:uiPriority w:val="9"/>
    <w:semiHidden/>
    <w:unhideWhenUsed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AA095" w:themeColor="accent2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pPr>
      <w:spacing w:after="0" w:line="240" w:lineRule="auto"/>
      <w:ind w:left="-720" w:right="-720"/>
    </w:pPr>
  </w:style>
  <w:style w:type="character" w:customStyle="1" w:styleId="ZaglavljeChar">
    <w:name w:val="Zaglavlje Char"/>
    <w:basedOn w:val="Zadanifontodlomka"/>
    <w:link w:val="Zaglavlje"/>
  </w:style>
  <w:style w:type="paragraph" w:styleId="Podnoje">
    <w:name w:val="footer"/>
    <w:basedOn w:val="Normal"/>
    <w:link w:val="PodnojeChar"/>
    <w:uiPriority w:val="99"/>
    <w:unhideWhenUsed/>
    <w:pPr>
      <w:spacing w:after="0" w:line="240" w:lineRule="auto"/>
      <w:ind w:left="-720" w:right="-720"/>
      <w:jc w:val="right"/>
    </w:pPr>
    <w:rPr>
      <w:rFonts w:asciiTheme="majorHAnsi" w:hAnsiTheme="majorHAnsi"/>
      <w:color w:val="3AA095" w:themeColor="accent2" w:themeShade="BF"/>
      <w:sz w:val="18"/>
    </w:rPr>
  </w:style>
  <w:style w:type="character" w:customStyle="1" w:styleId="PodnojeChar">
    <w:name w:val="Podnožje Char"/>
    <w:basedOn w:val="Zadanifontodlomka"/>
    <w:link w:val="Podnoje"/>
    <w:uiPriority w:val="99"/>
    <w:rPr>
      <w:rFonts w:asciiTheme="majorHAnsi" w:hAnsiTheme="majorHAnsi"/>
      <w:color w:val="3AA095" w:themeColor="accent2" w:themeShade="BF"/>
      <w:sz w:val="18"/>
    </w:r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customStyle="1" w:styleId="Naziv">
    <w:name w:val="Naziv"/>
    <w:basedOn w:val="Normal"/>
    <w:uiPriority w:val="1"/>
    <w:qFormat/>
    <w:pPr>
      <w:spacing w:after="0" w:line="240" w:lineRule="auto"/>
      <w:ind w:left="-360"/>
    </w:pPr>
    <w:rPr>
      <w:rFonts w:asciiTheme="majorHAnsi" w:hAnsiTheme="majorHAnsi"/>
      <w:color w:val="3AA095" w:themeColor="accent2" w:themeShade="BF"/>
      <w:sz w:val="48"/>
      <w:szCs w:val="48"/>
    </w:rPr>
  </w:style>
  <w:style w:type="paragraph" w:customStyle="1" w:styleId="Podacizakontakt">
    <w:name w:val="Podaci za kontakt"/>
    <w:basedOn w:val="Normal"/>
    <w:uiPriority w:val="1"/>
    <w:qFormat/>
    <w:pPr>
      <w:spacing w:after="0"/>
      <w:ind w:right="-720"/>
      <w:jc w:val="right"/>
    </w:pPr>
    <w:rPr>
      <w:rFonts w:asciiTheme="majorHAnsi" w:hAnsiTheme="majorHAnsi"/>
      <w:color w:val="3AA095" w:themeColor="accent2" w:themeShade="BF"/>
      <w:sz w:val="18"/>
      <w:szCs w:val="18"/>
    </w:rPr>
  </w:style>
  <w:style w:type="paragraph" w:styleId="Datum">
    <w:name w:val="Date"/>
    <w:basedOn w:val="Normal"/>
    <w:next w:val="Normal"/>
    <w:link w:val="DatumChar"/>
    <w:unhideWhenUsed/>
    <w:qFormat/>
    <w:pPr>
      <w:spacing w:before="720" w:after="960"/>
    </w:pPr>
  </w:style>
  <w:style w:type="character" w:customStyle="1" w:styleId="DatumChar">
    <w:name w:val="Datum Char"/>
    <w:basedOn w:val="Zadanifontodlomka"/>
    <w:link w:val="Datum"/>
  </w:style>
  <w:style w:type="paragraph" w:styleId="Zavretak">
    <w:name w:val="Closing"/>
    <w:basedOn w:val="Normal"/>
    <w:link w:val="ZavretakChar"/>
    <w:unhideWhenUsed/>
    <w:qFormat/>
    <w:pPr>
      <w:spacing w:after="40" w:line="240" w:lineRule="auto"/>
    </w:pPr>
  </w:style>
  <w:style w:type="character" w:customStyle="1" w:styleId="ZavretakChar">
    <w:name w:val="Završetak Char"/>
    <w:basedOn w:val="Zadanifontodlomka"/>
    <w:link w:val="Zavretak"/>
  </w:style>
  <w:style w:type="character" w:customStyle="1" w:styleId="Naslov1Char">
    <w:name w:val="Naslov 1 Char"/>
    <w:basedOn w:val="Zadanifontodlomka"/>
    <w:link w:val="Naslov1"/>
    <w:uiPriority w:val="9"/>
    <w:semiHidden/>
    <w:rPr>
      <w:rFonts w:asciiTheme="majorHAnsi" w:eastAsiaTheme="majorEastAsia" w:hAnsiTheme="majorHAnsi" w:cstheme="majorBidi"/>
      <w:b/>
      <w:bCs/>
      <w:color w:val="3AA095" w:themeColor="accent2" w:themeShade="BF"/>
      <w:kern w:val="16"/>
      <w:sz w:val="28"/>
      <w:szCs w:val="28"/>
      <w14:ligatures w14:val="standardContextual"/>
      <w14:numForm w14:val="oldStyle"/>
      <w14:numSpacing w14:val="proportional"/>
      <w14:cntxtAlts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5616"/>
    <w:rPr>
      <w:rFonts w:ascii="Tahoma" w:hAnsi="Tahoma" w:cs="Tahoma"/>
      <w:kern w:val="16"/>
      <w:sz w:val="16"/>
      <w:szCs w:val="16"/>
      <w14:ligatures w14:val="standardContextual"/>
      <w14:numForm w14:val="oldStyle"/>
      <w14:numSpacing w14:val="proportional"/>
      <w14:cntxtAlts/>
    </w:rPr>
  </w:style>
  <w:style w:type="character" w:styleId="Hiperveza">
    <w:name w:val="Hyperlink"/>
    <w:rsid w:val="00AB38C7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02069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0C7700"/>
    <w:pPr>
      <w:spacing w:after="0" w:line="240" w:lineRule="auto"/>
    </w:pPr>
    <w:rPr>
      <w:rFonts w:eastAsiaTheme="minorEastAsia"/>
      <w:color w:val="auto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C7700"/>
    <w:pPr>
      <w:ind w:left="720"/>
      <w:contextualSpacing/>
    </w:pPr>
  </w:style>
  <w:style w:type="paragraph" w:styleId="Bezproreda">
    <w:name w:val="No Spacing"/>
    <w:uiPriority w:val="1"/>
    <w:qFormat/>
    <w:rsid w:val="000C7700"/>
    <w:pPr>
      <w:spacing w:after="0" w:line="240" w:lineRule="auto"/>
    </w:pPr>
    <w:rPr>
      <w:rFonts w:eastAsiaTheme="minorEastAsia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NS%20Osijek\DOKUMENTI\Memorandum%20HNS%20Sredi&#353;te%20Osijek%20-%20Predlo&#382;ak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A5277-050A-42F2-9EBF-59076D177E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6888CB-694E-4D8E-9586-45E9A6BE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HNS Središte Osijek - Predložak</Template>
  <TotalTime>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 Mike</dc:creator>
  <cp:keywords/>
  <cp:lastModifiedBy>MSV Mike</cp:lastModifiedBy>
  <cp:revision>8</cp:revision>
  <cp:lastPrinted>2022-08-17T07:41:00Z</cp:lastPrinted>
  <dcterms:created xsi:type="dcterms:W3CDTF">2022-08-17T07:41:00Z</dcterms:created>
  <dcterms:modified xsi:type="dcterms:W3CDTF">2023-08-16T09:18:00Z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TC028036229991</vt:lpwstr>
  </property>
</Properties>
</file>